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  <w:r w:rsidRPr="002D1C79">
        <w:rPr>
          <w:rFonts w:cstheme="minorHAnsi"/>
          <w:b/>
          <w:bCs/>
          <w:sz w:val="24"/>
          <w:szCs w:val="24"/>
        </w:rPr>
        <w:t>CERT.REG. y SUP.063_2021_CJRP</w:t>
      </w: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sz w:val="24"/>
          <w:szCs w:val="24"/>
        </w:rPr>
      </w:pPr>
      <w:r w:rsidRPr="002D1C79">
        <w:rPr>
          <w:rFonts w:cstheme="minorHAnsi"/>
          <w:sz w:val="24"/>
          <w:szCs w:val="24"/>
        </w:rPr>
        <w:t>Guatemala, 31 de agosto del 2021</w:t>
      </w: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:rsidR="00B72E2B" w:rsidRPr="002D1C79" w:rsidRDefault="00B72E2B" w:rsidP="00B72E2B">
      <w:pPr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2D1C79">
        <w:rPr>
          <w:rFonts w:cstheme="minorHAnsi"/>
          <w:b/>
          <w:bCs/>
          <w:sz w:val="24"/>
          <w:szCs w:val="24"/>
          <w:lang w:val="es-ES"/>
        </w:rPr>
        <w:t>La Unidad de Control Y Supervisión de Cable-UNCOSU- del Ministerio de Comunicaciones, Infraestructura y Vivienda.</w:t>
      </w:r>
    </w:p>
    <w:p w:rsidR="00B72E2B" w:rsidRPr="002D1C79" w:rsidRDefault="00B72E2B" w:rsidP="00B72E2B">
      <w:pPr>
        <w:spacing w:line="360" w:lineRule="auto"/>
        <w:jc w:val="both"/>
        <w:rPr>
          <w:rFonts w:cstheme="minorHAnsi"/>
          <w:bCs/>
          <w:color w:val="3B3838" w:themeColor="background2" w:themeShade="40"/>
          <w:sz w:val="24"/>
          <w:szCs w:val="24"/>
          <w:lang w:val="es-ES"/>
        </w:rPr>
      </w:pPr>
    </w:p>
    <w:p w:rsidR="00B72E2B" w:rsidRPr="002D1C79" w:rsidRDefault="00B72E2B" w:rsidP="00B72E2B">
      <w:pPr>
        <w:spacing w:line="360" w:lineRule="auto"/>
        <w:jc w:val="both"/>
        <w:rPr>
          <w:rFonts w:cstheme="minorHAnsi"/>
          <w:bCs/>
          <w:color w:val="3B3838" w:themeColor="background2" w:themeShade="40"/>
          <w:sz w:val="24"/>
          <w:szCs w:val="24"/>
          <w:lang w:val="es-ES"/>
        </w:rPr>
      </w:pPr>
    </w:p>
    <w:p w:rsidR="00B72E2B" w:rsidRPr="002D1C79" w:rsidRDefault="00B72E2B" w:rsidP="00B72E2B">
      <w:pPr>
        <w:spacing w:after="0"/>
        <w:jc w:val="center"/>
        <w:rPr>
          <w:rFonts w:cstheme="minorHAnsi"/>
          <w:b/>
          <w:sz w:val="30"/>
          <w:szCs w:val="30"/>
        </w:rPr>
      </w:pPr>
      <w:r w:rsidRPr="002D1C79">
        <w:rPr>
          <w:rFonts w:cstheme="minorHAnsi"/>
          <w:b/>
          <w:sz w:val="30"/>
          <w:szCs w:val="30"/>
        </w:rPr>
        <w:t>CERTIFICA:</w:t>
      </w:r>
    </w:p>
    <w:p w:rsidR="00B72E2B" w:rsidRPr="002D1C79" w:rsidRDefault="00B72E2B" w:rsidP="00B72E2B">
      <w:pPr>
        <w:jc w:val="both"/>
        <w:rPr>
          <w:rFonts w:cstheme="minorHAnsi"/>
          <w:sz w:val="24"/>
          <w:szCs w:val="24"/>
          <w:lang w:val="es-ES"/>
        </w:rPr>
      </w:pPr>
    </w:p>
    <w:p w:rsidR="00B72E2B" w:rsidRPr="002D1C79" w:rsidRDefault="00B72E2B" w:rsidP="00B72E2B">
      <w:pPr>
        <w:jc w:val="both"/>
        <w:rPr>
          <w:rFonts w:cstheme="minorHAnsi"/>
          <w:sz w:val="24"/>
          <w:szCs w:val="24"/>
          <w:lang w:val="es-ES"/>
        </w:rPr>
      </w:pPr>
    </w:p>
    <w:p w:rsidR="00B72E2B" w:rsidRPr="002D1C79" w:rsidRDefault="00B72E2B" w:rsidP="00B72E2B">
      <w:pPr>
        <w:jc w:val="both"/>
        <w:rPr>
          <w:rFonts w:cstheme="minorHAnsi"/>
          <w:sz w:val="24"/>
          <w:szCs w:val="24"/>
        </w:rPr>
      </w:pPr>
      <w:r w:rsidRPr="002D1C79">
        <w:rPr>
          <w:rFonts w:cstheme="minorHAnsi"/>
          <w:sz w:val="24"/>
          <w:szCs w:val="24"/>
        </w:rPr>
        <w:t xml:space="preserve">Que, según lo solicitado según OFICIO-UAIP-MICIVI-UNCOSU-13-2021, a través del enlace de Acceso a Información Pública </w:t>
      </w:r>
      <w:r w:rsidRPr="002D1C79">
        <w:rPr>
          <w:rFonts w:cstheme="minorHAnsi"/>
          <w:b/>
          <w:bCs/>
          <w:sz w:val="24"/>
          <w:szCs w:val="24"/>
        </w:rPr>
        <w:t>No. UAIP-DS-041-2021,</w:t>
      </w:r>
      <w:r w:rsidRPr="002D1C79">
        <w:rPr>
          <w:rFonts w:cstheme="minorHAnsi"/>
          <w:sz w:val="24"/>
          <w:szCs w:val="24"/>
        </w:rPr>
        <w:t xml:space="preserve"> de fecha 05 de abril de 2021, solicitud requerida por la Licda. Jennifer Roxana Herrera Hernández, encargada de la Unidad de Información Pública, requerimiento que consiste en:</w:t>
      </w:r>
    </w:p>
    <w:p w:rsidR="00B72E2B" w:rsidRPr="002D1C79" w:rsidRDefault="00B72E2B" w:rsidP="00B72E2B">
      <w:pPr>
        <w:jc w:val="both"/>
        <w:rPr>
          <w:rFonts w:cstheme="minorHAnsi"/>
          <w:sz w:val="24"/>
          <w:szCs w:val="24"/>
        </w:rPr>
      </w:pPr>
    </w:p>
    <w:p w:rsidR="00B72E2B" w:rsidRPr="002D1C79" w:rsidRDefault="00B72E2B" w:rsidP="00B72E2B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  <w:lang w:val="es-ES"/>
        </w:rPr>
      </w:pPr>
      <w:r w:rsidRPr="002D1C79">
        <w:rPr>
          <w:rFonts w:cstheme="minorHAnsi"/>
          <w:sz w:val="24"/>
          <w:szCs w:val="24"/>
        </w:rPr>
        <w:t>De acuerdo a lo solicitado según oficio arriba mencionado se adjunta el listado de las empresas con el número de suscriptores inscritas ante la Unidad de Control y Supervisión, para el informe cuatrimestral del acuerdo Gubernativo 50-2021, Medidas y Lineamientos de Control que mejore el gasto público y transparencia del presupuesto para el ejercicio fiscal 2021.</w:t>
      </w:r>
    </w:p>
    <w:p w:rsidR="00B72E2B" w:rsidRPr="004554D9" w:rsidRDefault="00B72E2B" w:rsidP="00B72E2B">
      <w:pPr>
        <w:pStyle w:val="Prrafodelista"/>
        <w:ind w:left="1440"/>
        <w:jc w:val="both"/>
        <w:rPr>
          <w:rFonts w:ascii="Century Gothic" w:hAnsi="Century Gothic"/>
          <w:sz w:val="24"/>
          <w:szCs w:val="24"/>
          <w:lang w:val="es-ES"/>
        </w:rPr>
      </w:pPr>
    </w:p>
    <w:tbl>
      <w:tblPr>
        <w:tblW w:w="71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3063"/>
        <w:gridCol w:w="1734"/>
        <w:gridCol w:w="1734"/>
      </w:tblGrid>
      <w:tr w:rsidR="00B72E2B" w:rsidRPr="004F6F7A" w:rsidTr="00B72E2B">
        <w:trPr>
          <w:trHeight w:val="653"/>
          <w:jc w:val="center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</w:p>
        </w:tc>
        <w:tc>
          <w:tcPr>
            <w:tcW w:w="30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Datos de la Empresa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2,021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2,021</w:t>
            </w:r>
          </w:p>
        </w:tc>
      </w:tr>
      <w:tr w:rsidR="00B72E2B" w:rsidRPr="004F6F7A" w:rsidTr="00B72E2B">
        <w:trPr>
          <w:trHeight w:val="319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#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Departamento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ABR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B72E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AGO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ALTA VERAPAZ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4,379.00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4,383.00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BAJA VERAPAZ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749.00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749.00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CHIMALTENANGO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3,098.00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3,098.00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CHIQUIMULA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7,662.00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7,662.00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5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EL PROGRESO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4,573.00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4,573.00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lastRenderedPageBreak/>
              <w:t>6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ESCUINTLA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7,152.00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7,152.00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GUATEMALA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430,418.00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505,037.00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HUEHUETENANGO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10,051.00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12,298.00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9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IZABAL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9,655.00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9,655.00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10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JALAPA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4,682.00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4,686.00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JUTIAPA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9,875.00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8,727.00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PETEN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16,170.00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17,042.00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QUETZALTENANGO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10,412.00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10,412.00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QUICHE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10,371.00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10,398.00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15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RETALHULEU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9,077.00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9,077.00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16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SACATEPEQUEZ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3,865.00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3,884.00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17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SAN MARCOS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7,798.00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7,468.00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SANTA ROSA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8,343.00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8,343.00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19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SOLOLA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5,194.00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4,994.00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20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SUCHITEPEQUEZ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5,836.00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5,836.00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21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TOTONICAPAN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7,876.00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7,876.00 </w:t>
            </w:r>
          </w:p>
        </w:tc>
      </w:tr>
      <w:tr w:rsidR="00B72E2B" w:rsidRPr="004F6F7A" w:rsidTr="00B72E2B">
        <w:trPr>
          <w:trHeight w:val="303"/>
          <w:jc w:val="center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22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lang w:eastAsia="es-GT"/>
              </w:rPr>
              <w:t>ZACAPA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7,884.00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7,898.00 </w:t>
            </w:r>
          </w:p>
        </w:tc>
      </w:tr>
      <w:tr w:rsidR="00B72E2B" w:rsidRPr="004F6F7A" w:rsidTr="00B72E2B">
        <w:trPr>
          <w:trHeight w:val="319"/>
          <w:jc w:val="center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 </w:t>
            </w:r>
          </w:p>
        </w:tc>
        <w:tc>
          <w:tcPr>
            <w:tcW w:w="3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proofErr w:type="gramStart"/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TOTAL</w:t>
            </w:r>
            <w:proofErr w:type="gramEnd"/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DE USUARIOS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585,120.00 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F6F7A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F6F7A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661,248.00 </w:t>
            </w:r>
          </w:p>
        </w:tc>
      </w:tr>
    </w:tbl>
    <w:p w:rsidR="00B72E2B" w:rsidRDefault="00B72E2B" w:rsidP="00B72E2B">
      <w:pPr>
        <w:jc w:val="both"/>
        <w:rPr>
          <w:rFonts w:ascii="Century Gothic" w:hAnsi="Century Gothic"/>
          <w:sz w:val="24"/>
          <w:szCs w:val="24"/>
          <w:lang w:val="es-ES"/>
        </w:rPr>
      </w:pPr>
    </w:p>
    <w:p w:rsidR="00B72E2B" w:rsidRDefault="00B72E2B" w:rsidP="00B72E2B">
      <w:pPr>
        <w:jc w:val="both"/>
        <w:rPr>
          <w:rFonts w:ascii="Century Gothic" w:hAnsi="Century Gothic"/>
          <w:sz w:val="24"/>
          <w:szCs w:val="24"/>
          <w:lang w:val="es-ES"/>
        </w:rPr>
      </w:pPr>
    </w:p>
    <w:tbl>
      <w:tblPr>
        <w:tblW w:w="72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878"/>
        <w:gridCol w:w="1235"/>
        <w:gridCol w:w="1240"/>
        <w:gridCol w:w="1240"/>
        <w:gridCol w:w="1240"/>
      </w:tblGrid>
      <w:tr w:rsidR="00B72E2B" w:rsidRPr="004047C9" w:rsidTr="002D1C79">
        <w:trPr>
          <w:trHeight w:val="645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Datos de la Empresa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6E0B4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6E0B4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 xml:space="preserve">        2,021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6E0B4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 </w:t>
            </w:r>
          </w:p>
        </w:tc>
      </w:tr>
      <w:tr w:rsidR="00B72E2B" w:rsidRPr="004047C9" w:rsidTr="002D1C79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#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>Departamento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 xml:space="preserve"> MAY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 xml:space="preserve"> JUN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 xml:space="preserve"> JUL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GT"/>
              </w:rPr>
              <w:t xml:space="preserve"> AGO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ALTA VERAPAZ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4,380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4,382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4,383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4,383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BAJA VERAPAZ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    749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    749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    749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    749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CHIMALTENANGO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3,098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3,098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3,098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3,098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CHIQUIMULA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7,662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7,662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7,662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7,662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EL PROGRESO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4,573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4,573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4,573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4,573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ESCUINTLA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7,112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7,152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7,152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7,152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GUATEMALA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502,229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505,037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505,037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505,037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HUEHUETENANGO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12,299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12,298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12,298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12,298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IZABAL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9,655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9,655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9,655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9,655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JALAPA 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4,683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4,684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4,686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4,686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JUTIAPA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9,777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9,777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8,727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8,727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PETEN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17,188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17,188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17,042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17,042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QUETZALTENANGO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10,412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10,412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10,412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10,412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lastRenderedPageBreak/>
              <w:t>14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QUICHE 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10,446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10,446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10,453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10,398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RETALHULEU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9,077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9,077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9,077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9,077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SACATEPEQUEZ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3,872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3,876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3,884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3,884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SAN MARCOS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7,748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7,748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7,678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7,468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SANTA ROSA 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8,343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8,343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8,343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8,343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SOLOLA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5,194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5,194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4,994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4,994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SUCHITEPEQUEZ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5,836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5,836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5,836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5,836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21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TOTONICAPAN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7,876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7,876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7,876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7,876 </w:t>
            </w:r>
          </w:p>
        </w:tc>
      </w:tr>
      <w:tr w:rsidR="00B72E2B" w:rsidRPr="004047C9" w:rsidTr="002D1C79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22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lang w:eastAsia="es-GT"/>
              </w:rPr>
              <w:t>ZACAPA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7,898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GT"/>
              </w:rPr>
              <w:t xml:space="preserve">                       7,898 </w:t>
            </w:r>
          </w:p>
        </w:tc>
      </w:tr>
      <w:tr w:rsidR="00B72E2B" w:rsidRPr="004047C9" w:rsidTr="002D1C79">
        <w:trPr>
          <w:trHeight w:val="615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proofErr w:type="gramStart"/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TOTAL</w:t>
            </w:r>
            <w:proofErr w:type="gramEnd"/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DE USUARIOS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      660,107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      662,961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      661,513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E2B" w:rsidRPr="004047C9" w:rsidRDefault="00B72E2B" w:rsidP="00363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4047C9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        661,248 </w:t>
            </w:r>
          </w:p>
        </w:tc>
      </w:tr>
    </w:tbl>
    <w:p w:rsidR="00B72E2B" w:rsidRDefault="00B72E2B" w:rsidP="00B72E2B">
      <w:pPr>
        <w:jc w:val="both"/>
        <w:rPr>
          <w:rFonts w:ascii="Century Gothic" w:hAnsi="Century Gothic"/>
          <w:sz w:val="24"/>
          <w:szCs w:val="24"/>
          <w:lang w:val="es-ES"/>
        </w:rPr>
      </w:pPr>
    </w:p>
    <w:p w:rsidR="00B72E2B" w:rsidRDefault="00B72E2B" w:rsidP="00B72E2B">
      <w:pPr>
        <w:spacing w:after="0" w:line="256" w:lineRule="auto"/>
        <w:jc w:val="both"/>
        <w:rPr>
          <w:rFonts w:ascii="Century Gothic" w:hAnsi="Century Gothic"/>
          <w:b/>
          <w:sz w:val="24"/>
          <w:szCs w:val="24"/>
        </w:rPr>
      </w:pPr>
    </w:p>
    <w:p w:rsidR="00B72E2B" w:rsidRDefault="00B72E2B" w:rsidP="00B72E2B">
      <w:pPr>
        <w:spacing w:after="0" w:line="256" w:lineRule="auto"/>
        <w:jc w:val="both"/>
        <w:rPr>
          <w:rFonts w:ascii="Century Gothic" w:hAnsi="Century Gothic"/>
          <w:b/>
          <w:sz w:val="24"/>
          <w:szCs w:val="24"/>
        </w:rPr>
      </w:pPr>
    </w:p>
    <w:p w:rsidR="00B72E2B" w:rsidRDefault="00B72E2B" w:rsidP="00B72E2B">
      <w:pPr>
        <w:spacing w:after="0" w:line="256" w:lineRule="auto"/>
        <w:jc w:val="both"/>
        <w:rPr>
          <w:rFonts w:ascii="Century Gothic" w:hAnsi="Century Gothic"/>
          <w:b/>
          <w:sz w:val="24"/>
          <w:szCs w:val="24"/>
        </w:rPr>
      </w:pPr>
    </w:p>
    <w:p w:rsidR="00B72E2B" w:rsidRPr="002D1C79" w:rsidRDefault="00B72E2B" w:rsidP="00B72E2B">
      <w:pPr>
        <w:spacing w:after="0" w:line="256" w:lineRule="auto"/>
        <w:jc w:val="both"/>
        <w:rPr>
          <w:rFonts w:cstheme="minorHAnsi"/>
          <w:bCs/>
          <w:sz w:val="24"/>
          <w:szCs w:val="24"/>
        </w:rPr>
      </w:pPr>
      <w:r w:rsidRPr="002D1C79">
        <w:rPr>
          <w:rFonts w:cstheme="minorHAnsi"/>
          <w:bCs/>
          <w:sz w:val="24"/>
          <w:szCs w:val="24"/>
        </w:rPr>
        <w:t>Atentamente,</w:t>
      </w:r>
    </w:p>
    <w:p w:rsidR="00B72E2B" w:rsidRPr="002D1C79" w:rsidRDefault="00B72E2B" w:rsidP="00B72E2B">
      <w:pPr>
        <w:jc w:val="center"/>
        <w:rPr>
          <w:rFonts w:cstheme="minorHAnsi"/>
          <w:b/>
          <w:bCs/>
          <w:sz w:val="24"/>
          <w:szCs w:val="24"/>
          <w:lang w:val="es-ES"/>
        </w:rPr>
      </w:pPr>
    </w:p>
    <w:p w:rsidR="00B72E2B" w:rsidRPr="002D1C79" w:rsidRDefault="00B72E2B" w:rsidP="00B72E2B">
      <w:pPr>
        <w:spacing w:after="0" w:line="240" w:lineRule="auto"/>
        <w:jc w:val="right"/>
        <w:rPr>
          <w:rFonts w:cstheme="minorHAnsi"/>
          <w:sz w:val="24"/>
          <w:szCs w:val="24"/>
          <w:lang w:val="es-ES"/>
        </w:rPr>
      </w:pPr>
    </w:p>
    <w:p w:rsidR="00B72E2B" w:rsidRPr="002D1C79" w:rsidRDefault="00B72E2B" w:rsidP="00B72E2B">
      <w:pPr>
        <w:jc w:val="center"/>
        <w:rPr>
          <w:rFonts w:cstheme="minorHAnsi"/>
          <w:sz w:val="24"/>
          <w:szCs w:val="24"/>
          <w:lang w:val="es-ES"/>
        </w:rPr>
      </w:pPr>
      <w:r w:rsidRPr="002D1C79">
        <w:rPr>
          <w:rFonts w:cstheme="minorHAnsi"/>
          <w:sz w:val="24"/>
          <w:szCs w:val="24"/>
          <w:lang w:val="es-ES"/>
        </w:rPr>
        <w:t>CLAUDIA JUDITH ROBLES PAREDES</w:t>
      </w:r>
    </w:p>
    <w:p w:rsidR="00B72E2B" w:rsidRPr="002D1C79" w:rsidRDefault="00B72E2B" w:rsidP="00B72E2B">
      <w:pPr>
        <w:ind w:left="2124" w:firstLine="708"/>
        <w:rPr>
          <w:rFonts w:cstheme="minorHAnsi"/>
          <w:sz w:val="24"/>
          <w:szCs w:val="24"/>
          <w:lang w:val="es-ES"/>
        </w:rPr>
      </w:pPr>
      <w:r w:rsidRPr="002D1C79">
        <w:rPr>
          <w:rFonts w:cstheme="minorHAnsi"/>
          <w:sz w:val="24"/>
          <w:szCs w:val="24"/>
          <w:lang w:val="es-ES"/>
        </w:rPr>
        <w:t xml:space="preserve">                       REGISTRO</w:t>
      </w:r>
    </w:p>
    <w:p w:rsidR="00B72E2B" w:rsidRDefault="00B72E2B" w:rsidP="00B72E2B">
      <w:pPr>
        <w:spacing w:line="360" w:lineRule="auto"/>
        <w:jc w:val="both"/>
        <w:rPr>
          <w:rFonts w:ascii="Arial" w:hAnsi="Arial" w:cs="Arial"/>
          <w:bCs/>
          <w:color w:val="3B3838" w:themeColor="background2" w:themeShade="40"/>
          <w:sz w:val="24"/>
          <w:szCs w:val="24"/>
          <w:lang w:val="es-ES"/>
        </w:rPr>
      </w:pPr>
      <w:bookmarkStart w:id="0" w:name="_GoBack"/>
      <w:bookmarkEnd w:id="0"/>
    </w:p>
    <w:p w:rsidR="00B72E2B" w:rsidRDefault="00B72E2B" w:rsidP="00B72E2B">
      <w:pPr>
        <w:spacing w:line="360" w:lineRule="auto"/>
        <w:jc w:val="both"/>
        <w:rPr>
          <w:rFonts w:ascii="Arial" w:hAnsi="Arial" w:cs="Arial"/>
          <w:bCs/>
          <w:color w:val="3B3838" w:themeColor="background2" w:themeShade="40"/>
          <w:sz w:val="24"/>
          <w:szCs w:val="24"/>
          <w:lang w:val="es-ES"/>
        </w:rPr>
      </w:pPr>
    </w:p>
    <w:p w:rsidR="00B72E2B" w:rsidRDefault="00B72E2B" w:rsidP="00B72E2B">
      <w:pPr>
        <w:spacing w:line="360" w:lineRule="auto"/>
        <w:jc w:val="both"/>
        <w:rPr>
          <w:rFonts w:ascii="Arial" w:hAnsi="Arial" w:cs="Arial"/>
          <w:bCs/>
          <w:color w:val="3B3838" w:themeColor="background2" w:themeShade="40"/>
          <w:sz w:val="24"/>
          <w:szCs w:val="24"/>
          <w:lang w:val="es-ES"/>
        </w:rPr>
      </w:pPr>
    </w:p>
    <w:p w:rsidR="001A2D1E" w:rsidRDefault="001A2D1E"/>
    <w:sectPr w:rsidR="001A2D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7655"/>
    <w:multiLevelType w:val="hybridMultilevel"/>
    <w:tmpl w:val="76564CF2"/>
    <w:lvl w:ilvl="0" w:tplc="1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2B"/>
    <w:rsid w:val="001A2D1E"/>
    <w:rsid w:val="002D1C79"/>
    <w:rsid w:val="00B7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1D497A-5D47-44DD-BEFD-5698AEFD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E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2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Robles</dc:creator>
  <cp:keywords/>
  <dc:description/>
  <cp:lastModifiedBy>Claudia Robles</cp:lastModifiedBy>
  <cp:revision>2</cp:revision>
  <dcterms:created xsi:type="dcterms:W3CDTF">2021-10-26T15:40:00Z</dcterms:created>
  <dcterms:modified xsi:type="dcterms:W3CDTF">2021-10-26T15:44:00Z</dcterms:modified>
</cp:coreProperties>
</file>